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646"/>
        <w:tblW w:w="15843" w:type="dxa"/>
        <w:tblLook w:val="04A0" w:firstRow="1" w:lastRow="0" w:firstColumn="1" w:lastColumn="0" w:noHBand="0" w:noVBand="1"/>
      </w:tblPr>
      <w:tblGrid>
        <w:gridCol w:w="15843"/>
      </w:tblGrid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pPr>
              <w:rPr>
                <w:b/>
                <w:i/>
              </w:rPr>
            </w:pPr>
            <w:r w:rsidRPr="00A9755D">
              <w:rPr>
                <w:b/>
                <w:i/>
              </w:rPr>
              <w:t>Итоговая контрольная работа  1 вариант</w:t>
            </w:r>
            <w:r w:rsidRPr="00A9755D">
              <w:t xml:space="preserve"> </w:t>
            </w:r>
            <w:r>
              <w:t xml:space="preserve">                           </w:t>
            </w:r>
            <w:r w:rsidRPr="00A9755D">
              <w:t xml:space="preserve">11 класс                                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>1. Сокращенная электронная конфигурация атома химического элемента</w:t>
            </w:r>
            <w:proofErr w:type="gramStart"/>
            <w:r w:rsidRPr="00A9755D">
              <w:t xml:space="preserve"> Э</w:t>
            </w:r>
            <w:proofErr w:type="gramEnd"/>
            <w:r w:rsidRPr="00A9755D">
              <w:t>, высший оксид которого соответствует формуле ЭО</w:t>
            </w:r>
            <w:r w:rsidRPr="00A9755D">
              <w:rPr>
                <w:vertAlign w:val="subscript"/>
              </w:rPr>
              <w:t>2</w:t>
            </w:r>
            <w:r w:rsidRPr="00A9755D">
              <w:t>:   1)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2</w:t>
            </w:r>
            <w:r w:rsidRPr="00A9755D">
              <w:t xml:space="preserve">     2)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3</w:t>
            </w:r>
            <w:r w:rsidRPr="00A9755D">
              <w:t xml:space="preserve">      3)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4</w:t>
            </w:r>
            <w:r w:rsidRPr="00A9755D">
              <w:t xml:space="preserve">      4)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5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2. Распределение электронов по энергетическим уровням 2ē, 8ē, 2ē соответствует частице:  1) </w:t>
            </w:r>
            <w:r w:rsidRPr="00A9755D">
              <w:rPr>
                <w:lang w:val="en-US"/>
              </w:rPr>
              <w:t>Mg</w:t>
            </w:r>
            <w:r w:rsidRPr="00A9755D">
              <w:rPr>
                <w:vertAlign w:val="superscript"/>
              </w:rPr>
              <w:t>0</w:t>
            </w:r>
            <w:r w:rsidRPr="00A9755D">
              <w:t xml:space="preserve">     2) </w:t>
            </w:r>
            <w:r w:rsidRPr="00A9755D">
              <w:rPr>
                <w:lang w:val="en-US"/>
              </w:rPr>
              <w:t>O</w:t>
            </w:r>
            <w:r w:rsidRPr="00A9755D">
              <w:rPr>
                <w:vertAlign w:val="superscript"/>
              </w:rPr>
              <w:t>2-</w:t>
            </w:r>
            <w:r w:rsidRPr="00A9755D">
              <w:t xml:space="preserve">      3) </w:t>
            </w:r>
            <w:r w:rsidRPr="00A9755D">
              <w:rPr>
                <w:lang w:val="en-US"/>
              </w:rPr>
              <w:t>Mg</w:t>
            </w:r>
            <w:r w:rsidRPr="00A9755D">
              <w:rPr>
                <w:vertAlign w:val="superscript"/>
              </w:rPr>
              <w:t>2+</w:t>
            </w:r>
            <w:r w:rsidRPr="00A9755D">
              <w:t xml:space="preserve">     4) 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2-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3. Оксид элемента 3-го периода </w:t>
            </w:r>
            <w:r w:rsidRPr="00A9755D">
              <w:rPr>
                <w:lang w:val="en-US"/>
              </w:rPr>
              <w:t>VI</w:t>
            </w:r>
            <w:r w:rsidRPr="00A9755D">
              <w:t xml:space="preserve"> группы главной подгруппы является:   1) кислотным    2) основным     3) амфотерным     4) несолеобразующим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4. В каком ряду химические элементы расположены в порядке возрастания их атомных радиусов:  1) </w:t>
            </w:r>
            <w:proofErr w:type="spellStart"/>
            <w:r w:rsidRPr="00A9755D">
              <w:rPr>
                <w:lang w:val="en-US"/>
              </w:rPr>
              <w:t>Rb</w:t>
            </w:r>
            <w:proofErr w:type="spellEnd"/>
            <w:r w:rsidRPr="00A9755D">
              <w:t xml:space="preserve">, </w:t>
            </w:r>
            <w:r w:rsidRPr="00A9755D">
              <w:rPr>
                <w:lang w:val="en-US"/>
              </w:rPr>
              <w:t>K</w:t>
            </w:r>
            <w:r w:rsidRPr="00A9755D">
              <w:t xml:space="preserve">, </w:t>
            </w:r>
            <w:r w:rsidRPr="00A9755D">
              <w:rPr>
                <w:lang w:val="en-US"/>
              </w:rPr>
              <w:t>Na</w:t>
            </w:r>
            <w:r w:rsidRPr="00A9755D">
              <w:t xml:space="preserve">, </w:t>
            </w:r>
            <w:r w:rsidRPr="00A9755D">
              <w:rPr>
                <w:lang w:val="en-US"/>
              </w:rPr>
              <w:t>Li</w:t>
            </w:r>
            <w:r w:rsidRPr="00A9755D">
              <w:t xml:space="preserve">     2) </w:t>
            </w:r>
            <w:r w:rsidRPr="00A9755D">
              <w:rPr>
                <w:lang w:val="en-US"/>
              </w:rPr>
              <w:t>Be</w:t>
            </w:r>
            <w:r w:rsidRPr="00A9755D">
              <w:t xml:space="preserve">, </w:t>
            </w:r>
            <w:r w:rsidRPr="00A9755D">
              <w:rPr>
                <w:lang w:val="en-US"/>
              </w:rPr>
              <w:t>Mg</w:t>
            </w:r>
            <w:r w:rsidRPr="00A9755D">
              <w:t xml:space="preserve">, </w:t>
            </w:r>
            <w:proofErr w:type="spellStart"/>
            <w:r w:rsidRPr="00A9755D">
              <w:rPr>
                <w:lang w:val="en-US"/>
              </w:rPr>
              <w:t>Ca</w:t>
            </w:r>
            <w:proofErr w:type="spellEnd"/>
            <w:r w:rsidRPr="00A9755D">
              <w:t xml:space="preserve">, </w:t>
            </w:r>
            <w:proofErr w:type="spellStart"/>
            <w:r w:rsidRPr="00A9755D">
              <w:rPr>
                <w:lang w:val="en-US"/>
              </w:rPr>
              <w:t>Sr</w:t>
            </w:r>
            <w:proofErr w:type="spellEnd"/>
            <w:r w:rsidRPr="00A9755D">
              <w:t xml:space="preserve">     3) </w:t>
            </w:r>
            <w:r w:rsidRPr="00A9755D">
              <w:rPr>
                <w:lang w:val="en-US"/>
              </w:rPr>
              <w:t>In</w:t>
            </w:r>
            <w:r w:rsidRPr="00A9755D">
              <w:t xml:space="preserve">, </w:t>
            </w:r>
            <w:proofErr w:type="spellStart"/>
            <w:r w:rsidRPr="00A9755D">
              <w:rPr>
                <w:lang w:val="en-US"/>
              </w:rPr>
              <w:t>Ga</w:t>
            </w:r>
            <w:proofErr w:type="spellEnd"/>
            <w:r w:rsidRPr="00A9755D">
              <w:t xml:space="preserve">, </w:t>
            </w:r>
            <w:r w:rsidRPr="00A9755D">
              <w:rPr>
                <w:lang w:val="en-US"/>
              </w:rPr>
              <w:t>Al</w:t>
            </w:r>
            <w:r w:rsidRPr="00A9755D">
              <w:t xml:space="preserve">, </w:t>
            </w:r>
            <w:r w:rsidRPr="00A9755D">
              <w:rPr>
                <w:lang w:val="en-US"/>
              </w:rPr>
              <w:t>B</w:t>
            </w:r>
            <w:r w:rsidRPr="00A9755D">
              <w:t xml:space="preserve">     4) </w:t>
            </w:r>
            <w:proofErr w:type="spellStart"/>
            <w:r w:rsidRPr="00A9755D">
              <w:rPr>
                <w:lang w:val="en-US"/>
              </w:rPr>
              <w:t>Sr</w:t>
            </w:r>
            <w:proofErr w:type="spellEnd"/>
            <w:r w:rsidRPr="00A9755D">
              <w:t xml:space="preserve">, </w:t>
            </w:r>
            <w:proofErr w:type="spellStart"/>
            <w:r w:rsidRPr="00A9755D">
              <w:rPr>
                <w:lang w:val="en-US"/>
              </w:rPr>
              <w:t>Ga</w:t>
            </w:r>
            <w:proofErr w:type="spellEnd"/>
            <w:r w:rsidRPr="00A9755D">
              <w:t xml:space="preserve">, </w:t>
            </w:r>
            <w:r w:rsidRPr="00A9755D">
              <w:rPr>
                <w:lang w:val="en-US"/>
              </w:rPr>
              <w:t>Si</w:t>
            </w:r>
            <w:r w:rsidRPr="00A9755D">
              <w:t xml:space="preserve">, </w:t>
            </w:r>
            <w:r w:rsidRPr="00A9755D">
              <w:rPr>
                <w:lang w:val="en-US"/>
              </w:rPr>
              <w:t>N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5. Укажите соединение, которому присуща ковалентная неполярная связь:  1) </w:t>
            </w:r>
            <w:proofErr w:type="spellStart"/>
            <w:r w:rsidRPr="00A9755D">
              <w:rPr>
                <w:lang w:val="en-US"/>
              </w:rPr>
              <w:t>SiH</w:t>
            </w:r>
            <w:proofErr w:type="spellEnd"/>
            <w:r w:rsidRPr="00A9755D">
              <w:rPr>
                <w:vertAlign w:val="subscript"/>
              </w:rPr>
              <w:t>4</w:t>
            </w:r>
            <w:r w:rsidRPr="00A9755D">
              <w:t xml:space="preserve">     2) </w:t>
            </w:r>
            <w:r w:rsidRPr="00A9755D">
              <w:rPr>
                <w:lang w:val="en-US"/>
              </w:rPr>
              <w:t>Fe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O</w:t>
            </w:r>
            <w:r w:rsidRPr="00A9755D">
              <w:rPr>
                <w:vertAlign w:val="subscript"/>
              </w:rPr>
              <w:t>3</w:t>
            </w:r>
            <w:r w:rsidRPr="00A9755D">
              <w:t xml:space="preserve">     3) </w:t>
            </w:r>
            <w:r w:rsidRPr="00A9755D">
              <w:rPr>
                <w:lang w:val="en-US"/>
              </w:rPr>
              <w:t>I</w:t>
            </w:r>
            <w:r w:rsidRPr="00A9755D">
              <w:rPr>
                <w:vertAlign w:val="subscript"/>
              </w:rPr>
              <w:t>2</w:t>
            </w:r>
            <w:r w:rsidRPr="00A9755D">
              <w:t xml:space="preserve">     4) </w:t>
            </w:r>
            <w:r w:rsidRPr="00A9755D">
              <w:rPr>
                <w:lang w:val="en-US"/>
              </w:rPr>
              <w:t>SO</w:t>
            </w:r>
            <w:r w:rsidRPr="00A9755D">
              <w:rPr>
                <w:vertAlign w:val="subscript"/>
              </w:rPr>
              <w:t>3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>6. Вещества с металлической кристаллической решеткой: 1) летучие    2) растворимы в воде  3) проводят электрический ток  4) обладают низкой тепло и электропроводностью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>7. Элемент, образующий несколько аллотропных модификаций:  1) водород     2) магний     3) фосфор     4) хлор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>8. Степень окисления азота в сульфате аммония равна:  1) -3</w:t>
            </w:r>
            <w:r w:rsidRPr="00A9755D">
              <w:rPr>
                <w:color w:val="252525"/>
                <w:shd w:val="clear" w:color="auto" w:fill="FFFFFF"/>
              </w:rPr>
              <w:t xml:space="preserve">     2) -1     3) +1     4) +3   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9. Какому классу соединений соответствует общая формула </w:t>
            </w:r>
            <w:proofErr w:type="spellStart"/>
            <w:r w:rsidRPr="00A9755D">
              <w:t>Ме</w:t>
            </w:r>
            <w:proofErr w:type="spellEnd"/>
            <w:r w:rsidRPr="00A9755D">
              <w:rPr>
                <w:vertAlign w:val="superscript"/>
                <w:lang w:val="en-US"/>
              </w:rPr>
              <w:t>n</w:t>
            </w:r>
            <w:r w:rsidRPr="00A9755D">
              <w:rPr>
                <w:vertAlign w:val="superscript"/>
              </w:rPr>
              <w:t>+</w:t>
            </w:r>
            <w:r w:rsidRPr="00A9755D">
              <w:t>(ОН)</w:t>
            </w:r>
            <w:r w:rsidRPr="00A9755D">
              <w:rPr>
                <w:vertAlign w:val="subscript"/>
                <w:lang w:val="en-US"/>
              </w:rPr>
              <w:t>n</w:t>
            </w:r>
            <w:proofErr w:type="gramStart"/>
            <w:r w:rsidRPr="00A9755D">
              <w:t xml:space="preserve"> :</w:t>
            </w:r>
            <w:proofErr w:type="gramEnd"/>
            <w:r w:rsidRPr="00A9755D">
              <w:t xml:space="preserve">   1) оксиды     2) кислоты     3) основания     4) соли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10. Сульфат калия имеет формулу:  1) </w:t>
            </w:r>
            <w:r w:rsidRPr="00A9755D">
              <w:rPr>
                <w:lang w:val="en-US"/>
              </w:rPr>
              <w:t>K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SO</w:t>
            </w:r>
            <w:r w:rsidRPr="00A9755D">
              <w:rPr>
                <w:vertAlign w:val="subscript"/>
              </w:rPr>
              <w:t>4</w:t>
            </w:r>
            <w:r w:rsidRPr="00A9755D">
              <w:t xml:space="preserve">     2) </w:t>
            </w:r>
            <w:r w:rsidRPr="00A9755D">
              <w:rPr>
                <w:lang w:val="en-US"/>
              </w:rPr>
              <w:t>K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SO</w:t>
            </w:r>
            <w:r w:rsidRPr="00A9755D">
              <w:rPr>
                <w:vertAlign w:val="subscript"/>
              </w:rPr>
              <w:t>3</w:t>
            </w:r>
            <w:r w:rsidRPr="00A9755D">
              <w:t xml:space="preserve">     3) </w:t>
            </w:r>
            <w:proofErr w:type="spellStart"/>
            <w:r w:rsidRPr="00A9755D">
              <w:rPr>
                <w:lang w:val="en-US"/>
              </w:rPr>
              <w:t>CaSO</w:t>
            </w:r>
            <w:proofErr w:type="spellEnd"/>
            <w:r w:rsidRPr="00A9755D">
              <w:rPr>
                <w:vertAlign w:val="subscript"/>
              </w:rPr>
              <w:t>4</w:t>
            </w:r>
            <w:r w:rsidRPr="00A9755D">
              <w:t xml:space="preserve">     4) </w:t>
            </w:r>
            <w:proofErr w:type="spellStart"/>
            <w:r w:rsidRPr="00A9755D">
              <w:rPr>
                <w:lang w:val="en-US"/>
              </w:rPr>
              <w:t>CaSO</w:t>
            </w:r>
            <w:proofErr w:type="spellEnd"/>
            <w:r w:rsidRPr="00A9755D">
              <w:rPr>
                <w:vertAlign w:val="subscript"/>
              </w:rPr>
              <w:t>3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>11. Химическое равновесие реакции, уравнение которого 2С</w:t>
            </w:r>
            <w:proofErr w:type="gramStart"/>
            <w:r w:rsidRPr="00A9755D">
              <w:t>О</w:t>
            </w:r>
            <w:r w:rsidRPr="00A9755D">
              <w:rPr>
                <w:vertAlign w:val="subscript"/>
              </w:rPr>
              <w:t>(</w:t>
            </w:r>
            <w:proofErr w:type="gramEnd"/>
            <w:r w:rsidRPr="00A9755D">
              <w:rPr>
                <w:vertAlign w:val="subscript"/>
              </w:rPr>
              <w:t>г)</w:t>
            </w:r>
            <w:r w:rsidRPr="00A9755D">
              <w:t xml:space="preserve"> + О</w:t>
            </w:r>
            <w:r w:rsidRPr="00A9755D">
              <w:rPr>
                <w:vertAlign w:val="subscript"/>
              </w:rPr>
              <w:t xml:space="preserve">2(г) </w:t>
            </w:r>
            <w:r w:rsidRPr="00A9755D">
              <w:t>↔ 2СО</w:t>
            </w:r>
            <w:r w:rsidRPr="00A9755D">
              <w:rPr>
                <w:vertAlign w:val="subscript"/>
              </w:rPr>
              <w:t xml:space="preserve">2(г) </w:t>
            </w:r>
            <w:r w:rsidRPr="00A9755D">
              <w:t>+</w:t>
            </w:r>
            <w:r w:rsidRPr="00A9755D">
              <w:rPr>
                <w:lang w:val="en-US"/>
              </w:rPr>
              <w:t>Q</w:t>
            </w:r>
            <w:r w:rsidRPr="00A9755D">
              <w:t xml:space="preserve"> сместится в сторону продуктов реакции в случае :</w:t>
            </w:r>
          </w:p>
          <w:p w:rsidR="00A9755D" w:rsidRPr="00A9755D" w:rsidRDefault="00A9755D" w:rsidP="00A9755D">
            <w:r w:rsidRPr="00A9755D">
              <w:t>1) применения катализатора    2) увеличение температуры    3) увеличение давления           4) уменьшение концентрации О</w:t>
            </w:r>
            <w:proofErr w:type="gramStart"/>
            <w:r w:rsidRPr="00A9755D">
              <w:rPr>
                <w:vertAlign w:val="subscript"/>
              </w:rPr>
              <w:t>2</w:t>
            </w:r>
            <w:proofErr w:type="gramEnd"/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12. Окислителем в </w:t>
            </w:r>
            <w:proofErr w:type="gramStart"/>
            <w:r w:rsidRPr="00A9755D">
              <w:t xml:space="preserve">химической реакции, протекающей в водном растворе согласно уравнению </w:t>
            </w:r>
            <w:r w:rsidRPr="00A9755D">
              <w:rPr>
                <w:lang w:val="en-US"/>
              </w:rPr>
              <w:t>Fe</w:t>
            </w:r>
            <w:r w:rsidRPr="00A9755D">
              <w:t xml:space="preserve"> + </w:t>
            </w:r>
            <w:proofErr w:type="spellStart"/>
            <w:r w:rsidRPr="00A9755D">
              <w:rPr>
                <w:lang w:val="en-US"/>
              </w:rPr>
              <w:t>CuCl</w:t>
            </w:r>
            <w:proofErr w:type="spellEnd"/>
            <w:r w:rsidRPr="00A9755D">
              <w:rPr>
                <w:vertAlign w:val="subscript"/>
              </w:rPr>
              <w:t>2</w:t>
            </w:r>
            <w:r w:rsidRPr="00A9755D">
              <w:t xml:space="preserve"> → </w:t>
            </w:r>
            <w:r w:rsidRPr="00A9755D">
              <w:rPr>
                <w:lang w:val="en-US"/>
              </w:rPr>
              <w:t>Cu</w:t>
            </w:r>
            <w:r w:rsidRPr="00A9755D">
              <w:t xml:space="preserve"> + </w:t>
            </w:r>
            <w:proofErr w:type="spellStart"/>
            <w:r w:rsidRPr="00A9755D">
              <w:rPr>
                <w:lang w:val="en-US"/>
              </w:rPr>
              <w:t>FeCl</w:t>
            </w:r>
            <w:proofErr w:type="spellEnd"/>
            <w:r w:rsidRPr="00A9755D">
              <w:rPr>
                <w:vertAlign w:val="subscript"/>
              </w:rPr>
              <w:t>2</w:t>
            </w:r>
            <w:r w:rsidRPr="00A9755D">
              <w:t xml:space="preserve"> является</w:t>
            </w:r>
            <w:proofErr w:type="gramEnd"/>
            <w:r w:rsidRPr="00A9755D">
              <w:t xml:space="preserve">:  1) </w:t>
            </w:r>
            <w:r w:rsidRPr="00A9755D">
              <w:rPr>
                <w:lang w:val="en-US"/>
              </w:rPr>
              <w:t>Fe</w:t>
            </w:r>
            <w:r w:rsidRPr="00A9755D">
              <w:rPr>
                <w:vertAlign w:val="superscript"/>
              </w:rPr>
              <w:t>0</w:t>
            </w:r>
            <w:r w:rsidRPr="00A9755D">
              <w:t xml:space="preserve">     2) </w:t>
            </w:r>
            <w:r w:rsidRPr="00A9755D">
              <w:rPr>
                <w:lang w:val="en-US"/>
              </w:rPr>
              <w:t>Fe</w:t>
            </w:r>
            <w:r w:rsidRPr="00A9755D">
              <w:rPr>
                <w:vertAlign w:val="superscript"/>
                <w:lang w:val="en-US"/>
              </w:rPr>
              <w:t>2+</w:t>
            </w:r>
            <w:r w:rsidRPr="00A9755D">
              <w:t xml:space="preserve">     3) </w:t>
            </w:r>
            <w:r w:rsidRPr="00A9755D">
              <w:rPr>
                <w:lang w:val="en-US"/>
              </w:rPr>
              <w:t>Cu</w:t>
            </w:r>
            <w:r w:rsidRPr="00A9755D">
              <w:rPr>
                <w:vertAlign w:val="superscript"/>
                <w:lang w:val="en-US"/>
              </w:rPr>
              <w:t>2+</w:t>
            </w:r>
            <w:r w:rsidRPr="00A9755D">
              <w:t xml:space="preserve">     4)</w:t>
            </w:r>
            <w:r w:rsidRPr="00A9755D">
              <w:rPr>
                <w:lang w:val="en-US"/>
              </w:rPr>
              <w:t xml:space="preserve"> Cu</w:t>
            </w:r>
            <w:r w:rsidRPr="00A9755D">
              <w:rPr>
                <w:vertAlign w:val="superscript"/>
                <w:lang w:val="en-US"/>
              </w:rPr>
              <w:t>0</w:t>
            </w:r>
            <w:r w:rsidRPr="00A9755D">
              <w:t xml:space="preserve"> 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13. Сокращенное ионное уравнение </w:t>
            </w:r>
            <w:proofErr w:type="spellStart"/>
            <w:r w:rsidRPr="00A9755D">
              <w:rPr>
                <w:lang w:val="en-US"/>
              </w:rPr>
              <w:t>SiO</w:t>
            </w:r>
            <w:proofErr w:type="spellEnd"/>
            <w:r w:rsidRPr="00A9755D">
              <w:rPr>
                <w:vertAlign w:val="subscript"/>
              </w:rPr>
              <w:t>3</w:t>
            </w:r>
            <w:r w:rsidRPr="00A9755D">
              <w:rPr>
                <w:vertAlign w:val="superscript"/>
              </w:rPr>
              <w:t>2-</w:t>
            </w:r>
            <w:r w:rsidRPr="00A9755D">
              <w:t xml:space="preserve"> + 2</w:t>
            </w:r>
            <w:r w:rsidRPr="00A9755D">
              <w:rPr>
                <w:lang w:val="en-US"/>
              </w:rPr>
              <w:t>H</w:t>
            </w:r>
            <w:r w:rsidRPr="00A9755D">
              <w:rPr>
                <w:vertAlign w:val="superscript"/>
              </w:rPr>
              <w:t>+</w:t>
            </w:r>
            <w:r w:rsidRPr="00A9755D">
              <w:t xml:space="preserve"> → </w:t>
            </w:r>
            <w:r w:rsidRPr="00A9755D">
              <w:rPr>
                <w:lang w:val="en-US"/>
              </w:rPr>
              <w:t>H</w:t>
            </w:r>
            <w:r w:rsidRPr="00A9755D">
              <w:rPr>
                <w:vertAlign w:val="subscript"/>
              </w:rPr>
              <w:t>2</w:t>
            </w:r>
            <w:proofErr w:type="spellStart"/>
            <w:r w:rsidRPr="00A9755D">
              <w:rPr>
                <w:lang w:val="en-US"/>
              </w:rPr>
              <w:t>SiO</w:t>
            </w:r>
            <w:proofErr w:type="spellEnd"/>
            <w:r w:rsidRPr="00A9755D">
              <w:rPr>
                <w:vertAlign w:val="subscript"/>
              </w:rPr>
              <w:t>3</w:t>
            </w:r>
            <w:r w:rsidRPr="00A9755D">
              <w:t>↓ соответствует взаимодействию:  1) оксида кремния (</w:t>
            </w:r>
            <w:r w:rsidRPr="00A9755D">
              <w:rPr>
                <w:lang w:val="en-US"/>
              </w:rPr>
              <w:t>IV</w:t>
            </w:r>
            <w:r w:rsidRPr="00A9755D">
              <w:t>) с водой           2)  оксида кремния (</w:t>
            </w:r>
            <w:r w:rsidRPr="00A9755D">
              <w:rPr>
                <w:lang w:val="en-US"/>
              </w:rPr>
              <w:t>IV</w:t>
            </w:r>
            <w:r w:rsidRPr="00A9755D">
              <w:t xml:space="preserve">) с серной кислотой   </w:t>
            </w:r>
          </w:p>
          <w:p w:rsidR="00A9755D" w:rsidRPr="00A9755D" w:rsidRDefault="00A9755D" w:rsidP="00A9755D">
            <w:r w:rsidRPr="00A9755D">
              <w:t>3) силиката натрия с серной кислотой      4) силиката кальция с серной кислотой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>14. . Для получения 56 л (</w:t>
            </w:r>
            <w:proofErr w:type="spellStart"/>
            <w:r w:rsidRPr="00A9755D">
              <w:t>н.у</w:t>
            </w:r>
            <w:proofErr w:type="spellEnd"/>
            <w:r w:rsidRPr="00A9755D">
              <w:t>.) углекислого газа, согласно уравнению реакции СаСО</w:t>
            </w:r>
            <w:r w:rsidRPr="00A9755D">
              <w:rPr>
                <w:vertAlign w:val="subscript"/>
              </w:rPr>
              <w:t>3(</w:t>
            </w:r>
            <w:proofErr w:type="spellStart"/>
            <w:r w:rsidRPr="00A9755D">
              <w:rPr>
                <w:vertAlign w:val="subscript"/>
              </w:rPr>
              <w:t>тв</w:t>
            </w:r>
            <w:proofErr w:type="spellEnd"/>
            <w:r w:rsidRPr="00A9755D">
              <w:rPr>
                <w:vertAlign w:val="subscript"/>
              </w:rPr>
              <w:t>)</w:t>
            </w:r>
            <w:r w:rsidRPr="00A9755D">
              <w:t>→</w:t>
            </w:r>
            <w:proofErr w:type="spellStart"/>
            <w:r w:rsidRPr="00A9755D">
              <w:t>Са</w:t>
            </w:r>
            <w:proofErr w:type="gramStart"/>
            <w:r w:rsidRPr="00A9755D">
              <w:t>О</w:t>
            </w:r>
            <w:proofErr w:type="spellEnd"/>
            <w:r w:rsidRPr="00A9755D">
              <w:rPr>
                <w:vertAlign w:val="subscript"/>
              </w:rPr>
              <w:t>(</w:t>
            </w:r>
            <w:proofErr w:type="spellStart"/>
            <w:proofErr w:type="gramEnd"/>
            <w:r w:rsidRPr="00A9755D">
              <w:rPr>
                <w:vertAlign w:val="subscript"/>
              </w:rPr>
              <w:t>тв</w:t>
            </w:r>
            <w:proofErr w:type="spellEnd"/>
            <w:r w:rsidRPr="00A9755D">
              <w:rPr>
                <w:vertAlign w:val="subscript"/>
              </w:rPr>
              <w:t>)</w:t>
            </w:r>
            <w:r w:rsidRPr="00A9755D">
              <w:t xml:space="preserve"> + СО</w:t>
            </w:r>
            <w:r w:rsidRPr="00A9755D">
              <w:rPr>
                <w:vertAlign w:val="subscript"/>
              </w:rPr>
              <w:t>2(г)</w:t>
            </w:r>
            <w:r w:rsidRPr="00A9755D">
              <w:t xml:space="preserve"> -180 кДж необходимо затратить теплоту в количестве:</w:t>
            </w:r>
          </w:p>
          <w:p w:rsidR="00A9755D" w:rsidRPr="00A9755D" w:rsidRDefault="00A9755D" w:rsidP="00A9755D">
            <w:r w:rsidRPr="00A9755D">
              <w:t>1) 90 кДж     2) 180 кДж     3) 450 кДж     4) 540 кДж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r w:rsidRPr="00A9755D">
              <w:t xml:space="preserve">15. Определите класс каждого вещества: </w:t>
            </w:r>
            <w:proofErr w:type="spellStart"/>
            <w:r w:rsidRPr="00A9755D">
              <w:rPr>
                <w:lang w:val="en-US"/>
              </w:rPr>
              <w:t>HCl</w:t>
            </w:r>
            <w:proofErr w:type="spellEnd"/>
            <w:r w:rsidRPr="00A9755D">
              <w:t xml:space="preserve">, </w:t>
            </w:r>
            <w:proofErr w:type="gramStart"/>
            <w:r w:rsidRPr="00A9755D">
              <w:rPr>
                <w:lang w:val="en-US"/>
              </w:rPr>
              <w:t>Fe</w:t>
            </w:r>
            <w:r w:rsidRPr="00A9755D">
              <w:t>(</w:t>
            </w:r>
            <w:proofErr w:type="gramEnd"/>
            <w:r w:rsidRPr="00A9755D">
              <w:rPr>
                <w:lang w:val="en-US"/>
              </w:rPr>
              <w:t>OH</w:t>
            </w:r>
            <w:r w:rsidRPr="00A9755D">
              <w:t>)</w:t>
            </w:r>
            <w:r w:rsidRPr="00A9755D">
              <w:rPr>
                <w:vertAlign w:val="subscript"/>
              </w:rPr>
              <w:t>3</w:t>
            </w:r>
            <w:r w:rsidRPr="00A9755D">
              <w:t xml:space="preserve">, </w:t>
            </w:r>
            <w:r w:rsidRPr="00A9755D">
              <w:rPr>
                <w:lang w:val="en-US"/>
              </w:rPr>
              <w:t>Na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S</w:t>
            </w:r>
            <w:r w:rsidRPr="00A9755D">
              <w:t xml:space="preserve">, , </w:t>
            </w:r>
            <w:r w:rsidRPr="00A9755D">
              <w:rPr>
                <w:lang w:val="en-US"/>
              </w:rPr>
              <w:t>CO</w:t>
            </w:r>
            <w:r w:rsidRPr="00A9755D">
              <w:t xml:space="preserve">, </w:t>
            </w:r>
            <w:r w:rsidRPr="00A9755D">
              <w:rPr>
                <w:lang w:val="en-US"/>
              </w:rPr>
              <w:t>H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O</w:t>
            </w:r>
            <w:r w:rsidRPr="00A9755D">
              <w:t xml:space="preserve">, </w:t>
            </w:r>
            <w:r w:rsidRPr="00A9755D">
              <w:rPr>
                <w:lang w:val="en-US"/>
              </w:rPr>
              <w:t>Al</w:t>
            </w:r>
            <w:r w:rsidRPr="00A9755D">
              <w:t xml:space="preserve"> и дайте их названия.</w:t>
            </w:r>
          </w:p>
        </w:tc>
      </w:tr>
      <w:tr w:rsidR="00A9755D" w:rsidRPr="00A9755D" w:rsidTr="00A9755D">
        <w:tc>
          <w:tcPr>
            <w:tcW w:w="15843" w:type="dxa"/>
          </w:tcPr>
          <w:p w:rsidR="00A9755D" w:rsidRPr="00A9755D" w:rsidRDefault="00A9755D" w:rsidP="00A9755D">
            <w:pPr>
              <w:shd w:val="clear" w:color="auto" w:fill="FFFFFF"/>
              <w:spacing w:line="240" w:lineRule="atLeast"/>
              <w:rPr>
                <w:b/>
                <w:bCs/>
              </w:rPr>
            </w:pPr>
            <w:r w:rsidRPr="00A9755D">
              <w:t xml:space="preserve">16. Расставьте коэффициенты методом электронного баланса.   </w:t>
            </w:r>
            <w:r w:rsidRPr="00A9755D">
              <w:rPr>
                <w:color w:val="000000"/>
              </w:rPr>
              <w:t xml:space="preserve"> </w:t>
            </w:r>
            <w:proofErr w:type="spellStart"/>
            <w:r w:rsidRPr="00A9755D">
              <w:rPr>
                <w:color w:val="000000"/>
                <w:lang w:val="en-US"/>
              </w:rPr>
              <w:t>Ca</w:t>
            </w:r>
            <w:proofErr w:type="spellEnd"/>
            <w:r w:rsidRPr="00A9755D">
              <w:t xml:space="preserve"> + </w:t>
            </w:r>
            <w:r w:rsidRPr="00A9755D">
              <w:rPr>
                <w:color w:val="000000"/>
                <w:lang w:val="en-US"/>
              </w:rPr>
              <w:t>H</w:t>
            </w:r>
            <w:r w:rsidRPr="00A9755D">
              <w:rPr>
                <w:color w:val="000000"/>
              </w:rPr>
              <w:t xml:space="preserve"> </w:t>
            </w:r>
            <w:r w:rsidRPr="00A9755D">
              <w:rPr>
                <w:color w:val="000000"/>
                <w:lang w:val="en-US"/>
              </w:rPr>
              <w:t>N</w:t>
            </w:r>
            <w:r w:rsidRPr="00A9755D">
              <w:rPr>
                <w:color w:val="000000"/>
              </w:rPr>
              <w:t>О</w:t>
            </w:r>
            <w:r w:rsidRPr="00A9755D">
              <w:rPr>
                <w:color w:val="000000"/>
                <w:vertAlign w:val="subscript"/>
              </w:rPr>
              <w:t>3</w:t>
            </w:r>
            <w:r w:rsidRPr="00A9755D">
              <w:t xml:space="preserve">  → </w:t>
            </w:r>
            <w:proofErr w:type="spellStart"/>
            <w:r w:rsidRPr="00A9755D">
              <w:rPr>
                <w:color w:val="000000"/>
                <w:lang w:val="en-US"/>
              </w:rPr>
              <w:t>Ca</w:t>
            </w:r>
            <w:proofErr w:type="spellEnd"/>
            <w:r w:rsidRPr="00A9755D">
              <w:rPr>
                <w:color w:val="000000"/>
              </w:rPr>
              <w:t xml:space="preserve"> (</w:t>
            </w:r>
            <w:r w:rsidRPr="00A9755D">
              <w:rPr>
                <w:color w:val="000000"/>
                <w:lang w:val="en-US"/>
              </w:rPr>
              <w:t>N</w:t>
            </w:r>
            <w:r w:rsidRPr="00A9755D">
              <w:rPr>
                <w:color w:val="000000"/>
              </w:rPr>
              <w:t>О</w:t>
            </w:r>
            <w:r w:rsidRPr="00A9755D">
              <w:rPr>
                <w:color w:val="000000"/>
                <w:vertAlign w:val="subscript"/>
              </w:rPr>
              <w:t>3</w:t>
            </w:r>
            <w:r w:rsidRPr="00A9755D">
              <w:t>)</w:t>
            </w:r>
            <w:r w:rsidRPr="00A9755D">
              <w:rPr>
                <w:vertAlign w:val="subscript"/>
              </w:rPr>
              <w:t xml:space="preserve"> 2 </w:t>
            </w:r>
            <w:r w:rsidRPr="00A9755D">
              <w:t xml:space="preserve">+ </w:t>
            </w:r>
            <w:r w:rsidRPr="00A9755D">
              <w:rPr>
                <w:color w:val="000000"/>
              </w:rPr>
              <w:t xml:space="preserve"> </w:t>
            </w:r>
            <w:r w:rsidRPr="00A9755D">
              <w:rPr>
                <w:color w:val="000000"/>
                <w:lang w:val="en-US"/>
              </w:rPr>
              <w:t>N</w:t>
            </w:r>
            <w:r w:rsidRPr="00A9755D">
              <w:rPr>
                <w:color w:val="000000"/>
              </w:rPr>
              <w:t>Н</w:t>
            </w:r>
            <w:r w:rsidRPr="00A9755D">
              <w:rPr>
                <w:vertAlign w:val="subscript"/>
              </w:rPr>
              <w:t xml:space="preserve">3 </w:t>
            </w:r>
            <w:r w:rsidRPr="00A9755D">
              <w:t>+ H</w:t>
            </w:r>
            <w:r w:rsidRPr="00A9755D">
              <w:rPr>
                <w:vertAlign w:val="subscript"/>
              </w:rPr>
              <w:t>2</w:t>
            </w:r>
            <w:r w:rsidRPr="00A9755D">
              <w:t>O</w:t>
            </w:r>
            <w:r w:rsidRPr="00A9755D">
              <w:rPr>
                <w:b/>
                <w:bCs/>
              </w:rPr>
              <w:t xml:space="preserve">            </w:t>
            </w:r>
            <w:r w:rsidRPr="00A9755D">
              <w:rPr>
                <w:color w:val="000000"/>
              </w:rPr>
              <w:t>Укажите окислитель и восстановитель</w:t>
            </w:r>
          </w:p>
        </w:tc>
      </w:tr>
      <w:tr w:rsidR="00A9755D" w:rsidRPr="00A9755D" w:rsidTr="00A9755D">
        <w:trPr>
          <w:trHeight w:val="244"/>
        </w:trPr>
        <w:tc>
          <w:tcPr>
            <w:tcW w:w="15843" w:type="dxa"/>
          </w:tcPr>
          <w:p w:rsidR="00A9755D" w:rsidRPr="00A9755D" w:rsidRDefault="00A9755D" w:rsidP="00A9755D">
            <w:pPr>
              <w:shd w:val="clear" w:color="auto" w:fill="FFFFFF"/>
              <w:spacing w:line="240" w:lineRule="atLeast"/>
            </w:pPr>
            <w:r w:rsidRPr="00A9755D">
              <w:t xml:space="preserve">17. </w:t>
            </w:r>
            <w:r w:rsidRPr="00A9755D">
              <w:rPr>
                <w:bCs/>
              </w:rPr>
              <w:t xml:space="preserve"> Определите количество вещества соли, полученной при реакции  20 г гидроксида натрия с 9,8 г серной кислоты</w:t>
            </w:r>
          </w:p>
        </w:tc>
      </w:tr>
    </w:tbl>
    <w:p w:rsidR="00D04B5C" w:rsidRDefault="00D04B5C"/>
    <w:tbl>
      <w:tblPr>
        <w:tblStyle w:val="a3"/>
        <w:tblpPr w:leftFromText="180" w:rightFromText="180" w:vertAnchor="page" w:horzAnchor="margin" w:tblpY="6511"/>
        <w:tblW w:w="15877" w:type="dxa"/>
        <w:tblLook w:val="04A0" w:firstRow="1" w:lastRow="0" w:firstColumn="1" w:lastColumn="0" w:noHBand="0" w:noVBand="1"/>
      </w:tblPr>
      <w:tblGrid>
        <w:gridCol w:w="15877"/>
      </w:tblGrid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pPr>
              <w:rPr>
                <w:b/>
                <w:i/>
              </w:rPr>
            </w:pPr>
            <w:r w:rsidRPr="00A9755D">
              <w:rPr>
                <w:b/>
                <w:i/>
              </w:rPr>
              <w:t>Итоговая контрольная работа  2 вариант</w:t>
            </w:r>
            <w:r>
              <w:rPr>
                <w:b/>
                <w:i/>
              </w:rPr>
              <w:t xml:space="preserve">                                 </w:t>
            </w:r>
            <w:r w:rsidRPr="00A9755D">
              <w:t xml:space="preserve">11 класс                              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>1. Сокращенная электронная конфигурация атома химического элемента</w:t>
            </w:r>
            <w:proofErr w:type="gramStart"/>
            <w:r w:rsidRPr="00A9755D">
              <w:t xml:space="preserve"> Э</w:t>
            </w:r>
            <w:proofErr w:type="gramEnd"/>
            <w:r w:rsidRPr="00A9755D">
              <w:t>, высший оксид которого соответствует формуле ЭО</w:t>
            </w:r>
            <w:r w:rsidRPr="00A9755D">
              <w:rPr>
                <w:vertAlign w:val="subscript"/>
              </w:rPr>
              <w:t>3</w:t>
            </w:r>
            <w:r w:rsidRPr="00A9755D">
              <w:t>: 1)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2</w:t>
            </w:r>
            <w:r w:rsidRPr="00A9755D">
              <w:t xml:space="preserve">     2)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3</w:t>
            </w:r>
            <w:r w:rsidRPr="00A9755D">
              <w:t xml:space="preserve">      3)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4</w:t>
            </w:r>
            <w:r w:rsidRPr="00A9755D">
              <w:t xml:space="preserve">   4) 4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2</w:t>
            </w:r>
            <w:r w:rsidRPr="00A9755D">
              <w:t>4</w:t>
            </w:r>
            <w:r w:rsidRPr="00A9755D">
              <w:rPr>
                <w:lang w:val="en-US"/>
              </w:rPr>
              <w:t>p</w:t>
            </w:r>
            <w:r w:rsidRPr="00A9755D">
              <w:rPr>
                <w:vertAlign w:val="superscript"/>
              </w:rPr>
              <w:t>5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>2. Ион хлора имеет такое же электронное строение, как частица:  1) Са</w:t>
            </w:r>
            <w:proofErr w:type="gramStart"/>
            <w:r w:rsidRPr="00A9755D">
              <w:rPr>
                <w:vertAlign w:val="superscript"/>
              </w:rPr>
              <w:t>0</w:t>
            </w:r>
            <w:proofErr w:type="gramEnd"/>
            <w:r w:rsidRPr="00A9755D">
              <w:t xml:space="preserve">     2) К</w:t>
            </w:r>
            <w:r w:rsidRPr="00A9755D">
              <w:rPr>
                <w:vertAlign w:val="superscript"/>
              </w:rPr>
              <w:t>+</w:t>
            </w:r>
            <w:r w:rsidRPr="00A9755D">
              <w:t xml:space="preserve">      3) </w:t>
            </w:r>
            <w:r w:rsidRPr="00A9755D">
              <w:rPr>
                <w:lang w:val="en-US"/>
              </w:rPr>
              <w:t>Na</w:t>
            </w:r>
            <w:r w:rsidRPr="00A9755D">
              <w:rPr>
                <w:vertAlign w:val="superscript"/>
              </w:rPr>
              <w:t>+</w:t>
            </w:r>
            <w:r w:rsidRPr="00A9755D">
              <w:t xml:space="preserve">     4) </w:t>
            </w:r>
            <w:r w:rsidRPr="00A9755D">
              <w:rPr>
                <w:lang w:val="en-US"/>
              </w:rPr>
              <w:t>S</w:t>
            </w:r>
            <w:r w:rsidRPr="00A9755D">
              <w:rPr>
                <w:vertAlign w:val="superscript"/>
              </w:rPr>
              <w:t>6+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 xml:space="preserve">3. Оксид элемента 2-го периода </w:t>
            </w:r>
            <w:r w:rsidRPr="00A9755D">
              <w:rPr>
                <w:lang w:val="en-US"/>
              </w:rPr>
              <w:t>I</w:t>
            </w:r>
            <w:r w:rsidRPr="00A9755D">
              <w:t xml:space="preserve"> группы главной подгруппы является:  1) кислотным    2) основным     3) амфотерным     4) несолеобразующим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 xml:space="preserve">4. </w:t>
            </w:r>
            <w:r w:rsidRPr="00A9755D">
              <w:rPr>
                <w:color w:val="000000"/>
              </w:rPr>
              <w:t>Окислительные свойства элементов усиливаются в ряду</w:t>
            </w:r>
            <w:r w:rsidRPr="00A9755D">
              <w:t xml:space="preserve">: 1) </w:t>
            </w:r>
            <w:r w:rsidRPr="00A9755D">
              <w:rPr>
                <w:color w:val="000000"/>
              </w:rPr>
              <w:t xml:space="preserve"> </w:t>
            </w:r>
            <w:r w:rsidRPr="00A9755D">
              <w:rPr>
                <w:color w:val="000000"/>
                <w:lang w:val="en-US"/>
              </w:rPr>
              <w:t>F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</w:t>
            </w:r>
            <w:proofErr w:type="spellStart"/>
            <w:r w:rsidRPr="00A9755D">
              <w:rPr>
                <w:color w:val="000000"/>
                <w:lang w:val="en-US"/>
              </w:rPr>
              <w:t>Cl</w:t>
            </w:r>
            <w:proofErr w:type="spellEnd"/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Br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I</w:t>
            </w:r>
            <w:r w:rsidRPr="00A9755D">
              <w:t xml:space="preserve">      2) </w:t>
            </w:r>
            <w:r w:rsidRPr="00A9755D">
              <w:rPr>
                <w:color w:val="000000"/>
              </w:rPr>
              <w:t xml:space="preserve"> </w:t>
            </w:r>
            <w:r w:rsidRPr="00A9755D">
              <w:rPr>
                <w:color w:val="000000"/>
                <w:lang w:val="en-US"/>
              </w:rPr>
              <w:t>F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O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N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C</w:t>
            </w:r>
            <w:r w:rsidRPr="00A9755D">
              <w:rPr>
                <w:color w:val="000000"/>
              </w:rPr>
              <w:t xml:space="preserve">    </w:t>
            </w:r>
            <w:r w:rsidRPr="00A9755D">
              <w:t xml:space="preserve"> 3) </w:t>
            </w:r>
            <w:r w:rsidRPr="00A9755D">
              <w:rPr>
                <w:color w:val="000000"/>
              </w:rPr>
              <w:t xml:space="preserve"> </w:t>
            </w:r>
            <w:r w:rsidRPr="00A9755D">
              <w:rPr>
                <w:color w:val="000000"/>
                <w:lang w:val="en-US"/>
              </w:rPr>
              <w:t>I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Br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</w:t>
            </w:r>
            <w:proofErr w:type="spellStart"/>
            <w:r w:rsidRPr="00A9755D">
              <w:rPr>
                <w:color w:val="000000"/>
                <w:lang w:val="en-US"/>
              </w:rPr>
              <w:t>Cl</w:t>
            </w:r>
            <w:proofErr w:type="spellEnd"/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F</w:t>
            </w:r>
            <w:r w:rsidRPr="00A9755D">
              <w:rPr>
                <w:color w:val="000000"/>
              </w:rPr>
              <w:t xml:space="preserve">     </w:t>
            </w:r>
            <w:r w:rsidRPr="00A9755D">
              <w:t xml:space="preserve">4) </w:t>
            </w:r>
            <w:r w:rsidRPr="00A9755D">
              <w:rPr>
                <w:color w:val="000000"/>
              </w:rPr>
              <w:t xml:space="preserve"> </w:t>
            </w:r>
            <w:proofErr w:type="spellStart"/>
            <w:r w:rsidRPr="00A9755D">
              <w:rPr>
                <w:color w:val="000000"/>
                <w:lang w:val="en-US"/>
              </w:rPr>
              <w:t>Cl</w:t>
            </w:r>
            <w:proofErr w:type="spellEnd"/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S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P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Si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 xml:space="preserve">5. Укажите соединение, которому присуща ионная связь: 1) </w:t>
            </w:r>
            <w:proofErr w:type="spellStart"/>
            <w:r w:rsidRPr="00A9755D">
              <w:rPr>
                <w:lang w:val="en-US"/>
              </w:rPr>
              <w:t>SiH</w:t>
            </w:r>
            <w:proofErr w:type="spellEnd"/>
            <w:r w:rsidRPr="00A9755D">
              <w:rPr>
                <w:vertAlign w:val="subscript"/>
              </w:rPr>
              <w:t>4</w:t>
            </w:r>
            <w:r w:rsidRPr="00A9755D">
              <w:t xml:space="preserve">     2) </w:t>
            </w:r>
            <w:r w:rsidRPr="00A9755D">
              <w:rPr>
                <w:lang w:val="en-US"/>
              </w:rPr>
              <w:t>Fe</w:t>
            </w:r>
            <w:r w:rsidRPr="00A9755D">
              <w:t>С</w:t>
            </w:r>
            <w:r w:rsidRPr="00A9755D">
              <w:rPr>
                <w:lang w:val="en-US"/>
              </w:rPr>
              <w:t>l</w:t>
            </w:r>
            <w:r w:rsidRPr="00A9755D">
              <w:rPr>
                <w:vertAlign w:val="subscript"/>
              </w:rPr>
              <w:t>3</w:t>
            </w:r>
            <w:r w:rsidRPr="00A9755D">
              <w:t xml:space="preserve">     3) </w:t>
            </w:r>
            <w:r w:rsidRPr="00A9755D">
              <w:rPr>
                <w:lang w:val="en-US"/>
              </w:rPr>
              <w:t>I</w:t>
            </w:r>
            <w:r w:rsidRPr="00A9755D">
              <w:rPr>
                <w:vertAlign w:val="subscript"/>
              </w:rPr>
              <w:t>2</w:t>
            </w:r>
            <w:r w:rsidRPr="00A9755D">
              <w:t xml:space="preserve">     4) </w:t>
            </w:r>
            <w:r w:rsidRPr="00A9755D">
              <w:rPr>
                <w:lang w:val="en-US"/>
              </w:rPr>
              <w:t>SO</w:t>
            </w:r>
            <w:r w:rsidRPr="00A9755D">
              <w:rPr>
                <w:vertAlign w:val="subscript"/>
              </w:rPr>
              <w:t>3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294197">
            <w:pPr>
              <w:shd w:val="clear" w:color="auto" w:fill="FFFFFF"/>
              <w:rPr>
                <w:color w:val="000000"/>
              </w:rPr>
            </w:pPr>
            <w:r w:rsidRPr="00A9755D">
              <w:t xml:space="preserve">6. </w:t>
            </w:r>
            <w:r w:rsidRPr="00A9755D">
              <w:rPr>
                <w:color w:val="000000"/>
              </w:rPr>
              <w:t xml:space="preserve">Вещества </w:t>
            </w:r>
            <w:r w:rsidR="00294197">
              <w:rPr>
                <w:color w:val="000000"/>
              </w:rPr>
              <w:t>с ковалентной полярной связью</w:t>
            </w:r>
            <w:r w:rsidRPr="00A9755D">
              <w:rPr>
                <w:color w:val="000000"/>
              </w:rPr>
              <w:t xml:space="preserve"> расположены в ряду: </w:t>
            </w:r>
            <w:r w:rsidRPr="00A9755D">
              <w:t>1)</w:t>
            </w:r>
            <w:r w:rsidRPr="00A9755D">
              <w:rPr>
                <w:color w:val="000000"/>
              </w:rPr>
              <w:t xml:space="preserve"> S</w:t>
            </w:r>
            <w:r w:rsidRPr="00A9755D">
              <w:rPr>
                <w:color w:val="000000"/>
                <w:vertAlign w:val="subscript"/>
              </w:rPr>
              <w:t>8</w:t>
            </w:r>
            <w:r w:rsidRPr="00A9755D">
              <w:rPr>
                <w:color w:val="000000"/>
              </w:rPr>
              <w:t>, </w:t>
            </w:r>
            <w:r w:rsidR="00294197" w:rsidRPr="00294197">
              <w:rPr>
                <w:color w:val="000000"/>
              </w:rPr>
              <w:t xml:space="preserve"> </w:t>
            </w:r>
            <w:r w:rsidR="00294197" w:rsidRPr="00A9755D">
              <w:rPr>
                <w:color w:val="000000"/>
                <w:lang w:val="en-US"/>
              </w:rPr>
              <w:t>I</w:t>
            </w:r>
            <w:r w:rsidR="00294197" w:rsidRPr="00A9755D">
              <w:rPr>
                <w:color w:val="000000"/>
                <w:vertAlign w:val="subscript"/>
              </w:rPr>
              <w:t>2</w:t>
            </w:r>
            <w:r w:rsidR="00294197">
              <w:rPr>
                <w:color w:val="000000"/>
                <w:vertAlign w:val="subscript"/>
              </w:rPr>
              <w:t xml:space="preserve">, </w:t>
            </w:r>
            <w:r w:rsidRPr="00A9755D">
              <w:rPr>
                <w:color w:val="000000"/>
              </w:rPr>
              <w:t>O</w:t>
            </w:r>
            <w:r w:rsidR="00294197">
              <w:rPr>
                <w:color w:val="000000"/>
                <w:vertAlign w:val="subscript"/>
              </w:rPr>
              <w:t>2</w:t>
            </w:r>
            <w:r w:rsidR="00294197">
              <w:rPr>
                <w:color w:val="000000"/>
              </w:rPr>
              <w:t xml:space="preserve"> </w:t>
            </w:r>
            <w:r w:rsidRPr="00A9755D">
              <w:t xml:space="preserve">             2) </w:t>
            </w:r>
            <w:proofErr w:type="spellStart"/>
            <w:r w:rsidRPr="00A9755D">
              <w:rPr>
                <w:color w:val="000000"/>
              </w:rPr>
              <w:t>Fe</w:t>
            </w:r>
            <w:proofErr w:type="spellEnd"/>
            <w:r w:rsidRPr="00A9755D">
              <w:rPr>
                <w:color w:val="000000"/>
              </w:rPr>
              <w:t>, </w:t>
            </w:r>
            <w:proofErr w:type="spellStart"/>
            <w:r w:rsidRPr="00A9755D">
              <w:rPr>
                <w:color w:val="000000"/>
              </w:rPr>
              <w:t>NaCl</w:t>
            </w:r>
            <w:r w:rsidR="00294197">
              <w:rPr>
                <w:color w:val="000000"/>
              </w:rPr>
              <w:t>,С</w:t>
            </w:r>
            <w:proofErr w:type="spellEnd"/>
            <w:r w:rsidRPr="00A9755D">
              <w:rPr>
                <w:color w:val="000000"/>
              </w:rPr>
              <w:t xml:space="preserve">    </w:t>
            </w:r>
            <w:r w:rsidRPr="00A9755D">
              <w:t xml:space="preserve">3) </w:t>
            </w:r>
            <w:r w:rsidRPr="00A9755D">
              <w:rPr>
                <w:color w:val="000000"/>
                <w:lang w:val="en-US"/>
              </w:rPr>
              <w:t>CO</w:t>
            </w:r>
            <w:r w:rsidRPr="00A9755D">
              <w:rPr>
                <w:color w:val="000000"/>
                <w:vertAlign w:val="subscript"/>
              </w:rPr>
              <w:t>2(г)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N</w:t>
            </w:r>
            <w:r w:rsidR="00294197">
              <w:rPr>
                <w:color w:val="000000"/>
                <w:vertAlign w:val="subscript"/>
              </w:rPr>
              <w:t>2</w:t>
            </w:r>
            <w:r w:rsidRPr="00A9755D">
              <w:rPr>
                <w:color w:val="000000"/>
              </w:rPr>
              <w:t>,</w:t>
            </w:r>
            <w:r w:rsidRPr="00A9755D">
              <w:rPr>
                <w:color w:val="000000"/>
                <w:lang w:val="en-US"/>
              </w:rPr>
              <w:t> Al</w:t>
            </w:r>
            <w:r w:rsidRPr="00A9755D">
              <w:t xml:space="preserve">       4) </w:t>
            </w:r>
            <w:r w:rsidR="00294197">
              <w:rPr>
                <w:color w:val="000000"/>
              </w:rPr>
              <w:t>С</w:t>
            </w:r>
            <w:r w:rsidRPr="00A9755D">
              <w:rPr>
                <w:color w:val="000000"/>
              </w:rPr>
              <w:t xml:space="preserve">, </w:t>
            </w:r>
            <w:r w:rsidRPr="00A9755D">
              <w:rPr>
                <w:color w:val="000000"/>
                <w:lang w:val="en-US"/>
              </w:rPr>
              <w:t>Na</w:t>
            </w:r>
            <w:r w:rsidRPr="00A9755D">
              <w:rPr>
                <w:color w:val="000000"/>
                <w:vertAlign w:val="subscript"/>
              </w:rPr>
              <w:t>2</w:t>
            </w:r>
            <w:r w:rsidRPr="00A9755D">
              <w:rPr>
                <w:color w:val="000000"/>
                <w:lang w:val="en-US"/>
              </w:rPr>
              <w:t>CO</w:t>
            </w:r>
            <w:r w:rsidRPr="00A9755D">
              <w:rPr>
                <w:color w:val="000000"/>
                <w:vertAlign w:val="subscript"/>
              </w:rPr>
              <w:t>3(</w:t>
            </w:r>
            <w:proofErr w:type="spellStart"/>
            <w:r w:rsidRPr="00A9755D">
              <w:rPr>
                <w:color w:val="000000"/>
                <w:vertAlign w:val="subscript"/>
              </w:rPr>
              <w:t>тв</w:t>
            </w:r>
            <w:proofErr w:type="spellEnd"/>
            <w:r w:rsidRPr="00A9755D">
              <w:rPr>
                <w:color w:val="000000"/>
                <w:vertAlign w:val="subscript"/>
              </w:rPr>
              <w:t>)</w:t>
            </w:r>
            <w:r w:rsidRPr="00A9755D">
              <w:rPr>
                <w:color w:val="000000"/>
              </w:rPr>
              <w:t xml:space="preserve">, </w:t>
            </w:r>
            <w:proofErr w:type="spellStart"/>
            <w:r w:rsidR="00294197">
              <w:rPr>
                <w:color w:val="000000"/>
                <w:lang w:val="en-US"/>
              </w:rPr>
              <w:t>KCl</w:t>
            </w:r>
            <w:proofErr w:type="spellEnd"/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>7. Одинаковое агрегатное состояние имеют вещества: 1) бром и водород     2) хлор и йод    3) фтор и алмаз     4) йод и сера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pPr>
              <w:shd w:val="clear" w:color="auto" w:fill="FFFFFF"/>
              <w:rPr>
                <w:color w:val="000000"/>
              </w:rPr>
            </w:pPr>
            <w:r w:rsidRPr="00A9755D">
              <w:t xml:space="preserve">8. </w:t>
            </w:r>
            <w:r w:rsidRPr="00A9755D">
              <w:rPr>
                <w:color w:val="000000"/>
              </w:rPr>
              <w:t>Степень окисления хрома в соединении K</w:t>
            </w:r>
            <w:r w:rsidRPr="00A9755D">
              <w:rPr>
                <w:color w:val="000000"/>
                <w:vertAlign w:val="subscript"/>
              </w:rPr>
              <w:t>2</w:t>
            </w:r>
            <w:r w:rsidRPr="00A9755D">
              <w:rPr>
                <w:color w:val="000000"/>
              </w:rPr>
              <w:t>Cr</w:t>
            </w:r>
            <w:r w:rsidRPr="00A9755D">
              <w:rPr>
                <w:color w:val="000000"/>
                <w:vertAlign w:val="subscript"/>
              </w:rPr>
              <w:t>2</w:t>
            </w:r>
            <w:r w:rsidRPr="00A9755D">
              <w:rPr>
                <w:color w:val="000000"/>
              </w:rPr>
              <w:t>O</w:t>
            </w:r>
            <w:r w:rsidRPr="00A9755D">
              <w:rPr>
                <w:color w:val="000000"/>
                <w:vertAlign w:val="subscript"/>
              </w:rPr>
              <w:t>7</w:t>
            </w:r>
            <w:r w:rsidRPr="00A9755D">
              <w:rPr>
                <w:color w:val="000000"/>
              </w:rPr>
              <w:t xml:space="preserve"> равна: </w:t>
            </w:r>
            <w:r w:rsidRPr="00A9755D">
              <w:t>1) +2</w:t>
            </w:r>
            <w:r w:rsidRPr="00A9755D">
              <w:rPr>
                <w:color w:val="252525"/>
                <w:shd w:val="clear" w:color="auto" w:fill="FFFFFF"/>
              </w:rPr>
              <w:t xml:space="preserve">     2) +3     3) +6     4) +7   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>9. Какому классу соединений соответствует общая формула ЭО (при условии что О</w:t>
            </w:r>
            <w:proofErr w:type="gramStart"/>
            <w:r w:rsidRPr="00A9755D">
              <w:rPr>
                <w:vertAlign w:val="superscript"/>
              </w:rPr>
              <w:t>2</w:t>
            </w:r>
            <w:proofErr w:type="gramEnd"/>
            <w:r w:rsidRPr="00A9755D">
              <w:rPr>
                <w:vertAlign w:val="superscript"/>
              </w:rPr>
              <w:t>-</w:t>
            </w:r>
            <w:r w:rsidR="00294197">
              <w:t>)</w:t>
            </w:r>
            <w:r w:rsidRPr="00A9755D">
              <w:t>: 1) оксиды     2) кислоты     3) основания     4) соли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pPr>
              <w:rPr>
                <w:vertAlign w:val="subscript"/>
                <w:lang w:val="en-US"/>
              </w:rPr>
            </w:pPr>
            <w:r w:rsidRPr="00A9755D">
              <w:t xml:space="preserve">10. Нитрат калия имеет формулу: 1) </w:t>
            </w:r>
            <w:r w:rsidRPr="00A9755D">
              <w:rPr>
                <w:lang w:val="en-US"/>
              </w:rPr>
              <w:t>KNO</w:t>
            </w:r>
            <w:r w:rsidRPr="00A9755D">
              <w:rPr>
                <w:vertAlign w:val="subscript"/>
              </w:rPr>
              <w:t>2</w:t>
            </w:r>
            <w:r w:rsidRPr="00A9755D">
              <w:t xml:space="preserve">     2) </w:t>
            </w:r>
            <w:r w:rsidRPr="00A9755D">
              <w:rPr>
                <w:lang w:val="en-US"/>
              </w:rPr>
              <w:t>KNO</w:t>
            </w:r>
            <w:r w:rsidRPr="00A9755D">
              <w:rPr>
                <w:vertAlign w:val="subscript"/>
              </w:rPr>
              <w:t>3</w:t>
            </w:r>
            <w:r w:rsidRPr="00A9755D">
              <w:t xml:space="preserve">     3) </w:t>
            </w:r>
            <w:proofErr w:type="spellStart"/>
            <w:r w:rsidRPr="00A9755D">
              <w:rPr>
                <w:lang w:val="en-US"/>
              </w:rPr>
              <w:t>Ca</w:t>
            </w:r>
            <w:proofErr w:type="spellEnd"/>
            <w:r w:rsidR="00294197" w:rsidRPr="00294197">
              <w:t>(</w:t>
            </w:r>
            <w:r w:rsidRPr="00A9755D">
              <w:rPr>
                <w:lang w:val="en-US"/>
              </w:rPr>
              <w:t>NO</w:t>
            </w:r>
            <w:r w:rsidRPr="00A9755D">
              <w:rPr>
                <w:vertAlign w:val="subscript"/>
              </w:rPr>
              <w:t>2</w:t>
            </w:r>
            <w:r w:rsidR="00294197" w:rsidRPr="00294197">
              <w:t>)</w:t>
            </w:r>
            <w:r w:rsidR="00294197" w:rsidRPr="00294197">
              <w:rPr>
                <w:vertAlign w:val="subscript"/>
              </w:rPr>
              <w:t>2</w:t>
            </w:r>
            <w:r w:rsidRPr="00A9755D">
              <w:t xml:space="preserve">     4) </w:t>
            </w:r>
            <w:proofErr w:type="spellStart"/>
            <w:r w:rsidRPr="00A9755D">
              <w:rPr>
                <w:lang w:val="en-US"/>
              </w:rPr>
              <w:t>Ca</w:t>
            </w:r>
            <w:proofErr w:type="spellEnd"/>
            <w:r w:rsidR="00294197">
              <w:rPr>
                <w:lang w:val="en-US"/>
              </w:rPr>
              <w:t>(</w:t>
            </w:r>
            <w:r w:rsidRPr="00A9755D">
              <w:rPr>
                <w:lang w:val="en-US"/>
              </w:rPr>
              <w:t>NO</w:t>
            </w:r>
            <w:r w:rsidRPr="00A9755D">
              <w:rPr>
                <w:vertAlign w:val="subscript"/>
              </w:rPr>
              <w:t>3</w:t>
            </w:r>
            <w:r w:rsidR="00294197">
              <w:rPr>
                <w:lang w:val="en-US"/>
              </w:rPr>
              <w:t>)</w:t>
            </w:r>
            <w:r w:rsidR="00294197">
              <w:rPr>
                <w:vertAlign w:val="subscript"/>
                <w:lang w:val="en-US"/>
              </w:rPr>
              <w:t>2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 xml:space="preserve">11. </w:t>
            </w:r>
            <w:r w:rsidRPr="00A9755D">
              <w:rPr>
                <w:color w:val="000000"/>
              </w:rPr>
              <w:t>В каком случае увеличение давления вызовет смещение равновесия влево:</w:t>
            </w:r>
            <w:r w:rsidRPr="00A9755D">
              <w:t xml:space="preserve"> 1)</w:t>
            </w:r>
            <w:r w:rsidRPr="00A9755D">
              <w:rPr>
                <w:color w:val="000000"/>
              </w:rPr>
              <w:t xml:space="preserve"> CO</w:t>
            </w:r>
            <w:r w:rsidRPr="00A9755D">
              <w:rPr>
                <w:color w:val="000000"/>
                <w:vertAlign w:val="subscript"/>
              </w:rPr>
              <w:t>2(г)</w:t>
            </w:r>
            <w:r w:rsidRPr="00A9755D">
              <w:rPr>
                <w:color w:val="000000"/>
              </w:rPr>
              <w:t> + C → 2CO</w:t>
            </w:r>
            <w:r w:rsidRPr="00A9755D">
              <w:rPr>
                <w:color w:val="000000"/>
                <w:vertAlign w:val="subscript"/>
              </w:rPr>
              <w:t xml:space="preserve">(г) </w:t>
            </w:r>
            <w:r w:rsidRPr="00A9755D">
              <w:rPr>
                <w:color w:val="000000"/>
              </w:rPr>
              <w:t xml:space="preserve">   </w:t>
            </w:r>
            <w:r w:rsidRPr="00A9755D">
              <w:t>2)</w:t>
            </w:r>
            <w:r w:rsidRPr="00A9755D">
              <w:rPr>
                <w:color w:val="000000"/>
              </w:rPr>
              <w:t xml:space="preserve"> CO</w:t>
            </w:r>
            <w:r w:rsidRPr="00A9755D">
              <w:rPr>
                <w:color w:val="000000"/>
                <w:vertAlign w:val="subscript"/>
              </w:rPr>
              <w:t>(г)</w:t>
            </w:r>
            <w:r w:rsidRPr="00A9755D">
              <w:rPr>
                <w:color w:val="000000"/>
              </w:rPr>
              <w:t> + Cl</w:t>
            </w:r>
            <w:r w:rsidRPr="00A9755D">
              <w:rPr>
                <w:color w:val="000000"/>
                <w:vertAlign w:val="subscript"/>
              </w:rPr>
              <w:t>2(г)</w:t>
            </w:r>
            <w:r w:rsidRPr="00A9755D">
              <w:rPr>
                <w:color w:val="000000"/>
              </w:rPr>
              <w:t> → COCl</w:t>
            </w:r>
            <w:r w:rsidRPr="00A9755D">
              <w:rPr>
                <w:color w:val="000000"/>
                <w:vertAlign w:val="subscript"/>
              </w:rPr>
              <w:t>2(г)</w:t>
            </w:r>
            <w:r w:rsidRPr="00A9755D">
              <w:rPr>
                <w:color w:val="000000"/>
              </w:rPr>
              <w:t xml:space="preserve">  </w:t>
            </w:r>
            <w:r w:rsidRPr="00A9755D">
              <w:t xml:space="preserve"> 3) </w:t>
            </w:r>
            <w:r w:rsidRPr="00A9755D">
              <w:rPr>
                <w:color w:val="000000"/>
              </w:rPr>
              <w:t>2CO</w:t>
            </w:r>
            <w:r w:rsidRPr="00A9755D">
              <w:rPr>
                <w:color w:val="000000"/>
                <w:vertAlign w:val="subscript"/>
              </w:rPr>
              <w:t>(г)</w:t>
            </w:r>
            <w:r w:rsidRPr="00A9755D">
              <w:rPr>
                <w:color w:val="000000"/>
              </w:rPr>
              <w:t> + O</w:t>
            </w:r>
            <w:r w:rsidRPr="00A9755D">
              <w:rPr>
                <w:color w:val="000000"/>
                <w:vertAlign w:val="subscript"/>
              </w:rPr>
              <w:t>2(г)</w:t>
            </w:r>
            <w:r w:rsidRPr="00A9755D">
              <w:rPr>
                <w:color w:val="000000"/>
              </w:rPr>
              <w:t> → 2CO</w:t>
            </w:r>
            <w:r w:rsidRPr="00A9755D">
              <w:rPr>
                <w:color w:val="000000"/>
                <w:vertAlign w:val="subscript"/>
              </w:rPr>
              <w:t>2(г)</w:t>
            </w:r>
            <w:r w:rsidRPr="00A9755D">
              <w:rPr>
                <w:color w:val="000000"/>
              </w:rPr>
              <w:t xml:space="preserve">         4</w:t>
            </w:r>
            <w:r w:rsidRPr="00A9755D">
              <w:t>)</w:t>
            </w:r>
            <w:r w:rsidRPr="00A9755D">
              <w:rPr>
                <w:color w:val="000000"/>
              </w:rPr>
              <w:t>C + O</w:t>
            </w:r>
            <w:r w:rsidRPr="00A9755D">
              <w:rPr>
                <w:color w:val="000000"/>
                <w:vertAlign w:val="subscript"/>
              </w:rPr>
              <w:t>2(г)</w:t>
            </w:r>
            <w:r w:rsidRPr="00A9755D">
              <w:rPr>
                <w:color w:val="000000"/>
              </w:rPr>
              <w:t> → CO</w:t>
            </w:r>
            <w:r w:rsidRPr="00A9755D">
              <w:rPr>
                <w:color w:val="000000"/>
                <w:vertAlign w:val="subscript"/>
              </w:rPr>
              <w:t>2(г)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pPr>
              <w:pStyle w:val="a4"/>
              <w:numPr>
                <w:ilvl w:val="0"/>
                <w:numId w:val="2"/>
              </w:numPr>
            </w:pPr>
            <w:r w:rsidRPr="00A9755D">
              <w:t xml:space="preserve">Окислителем в химической реакции, протекающей в водном растворе согласно уравнению СО + </w:t>
            </w:r>
            <w:r w:rsidRPr="00A9755D">
              <w:rPr>
                <w:lang w:val="en-US"/>
              </w:rPr>
              <w:t>Cu</w:t>
            </w:r>
            <w:r w:rsidRPr="00A9755D">
              <w:t xml:space="preserve">О → </w:t>
            </w:r>
            <w:r w:rsidRPr="00A9755D">
              <w:rPr>
                <w:lang w:val="en-US"/>
              </w:rPr>
              <w:t>Cu</w:t>
            </w:r>
            <w:r w:rsidRPr="00A9755D">
              <w:t xml:space="preserve"> + СО</w:t>
            </w:r>
            <w:proofErr w:type="gramStart"/>
            <w:r w:rsidRPr="00A9755D">
              <w:rPr>
                <w:vertAlign w:val="subscript"/>
              </w:rPr>
              <w:t>2</w:t>
            </w:r>
            <w:proofErr w:type="gramEnd"/>
            <w:r w:rsidR="00294197">
              <w:rPr>
                <w:vertAlign w:val="subscript"/>
              </w:rPr>
              <w:t>,</w:t>
            </w:r>
            <w:r w:rsidRPr="00A9755D">
              <w:t xml:space="preserve"> является: 1) С</w:t>
            </w:r>
            <w:r w:rsidRPr="00A9755D">
              <w:rPr>
                <w:vertAlign w:val="superscript"/>
              </w:rPr>
              <w:t>+4</w:t>
            </w:r>
            <w:r w:rsidRPr="00A9755D">
              <w:t xml:space="preserve">     2) С</w:t>
            </w:r>
            <w:r w:rsidRPr="00A9755D">
              <w:rPr>
                <w:vertAlign w:val="superscript"/>
              </w:rPr>
              <w:t>2+</w:t>
            </w:r>
            <w:r w:rsidRPr="00A9755D">
              <w:t xml:space="preserve">     3) </w:t>
            </w:r>
            <w:r w:rsidRPr="00A9755D">
              <w:rPr>
                <w:lang w:val="en-US"/>
              </w:rPr>
              <w:t>Cu</w:t>
            </w:r>
            <w:r w:rsidRPr="00A9755D">
              <w:rPr>
                <w:vertAlign w:val="superscript"/>
              </w:rPr>
              <w:t>2+</w:t>
            </w:r>
            <w:r w:rsidRPr="00A9755D">
              <w:t xml:space="preserve">     4) </w:t>
            </w:r>
            <w:r w:rsidRPr="00A9755D">
              <w:rPr>
                <w:lang w:val="en-US"/>
              </w:rPr>
              <w:t>Cu</w:t>
            </w:r>
            <w:r w:rsidRPr="00A9755D">
              <w:rPr>
                <w:vertAlign w:val="superscript"/>
              </w:rPr>
              <w:t>0</w:t>
            </w:r>
            <w:r w:rsidRPr="00A9755D">
              <w:t xml:space="preserve"> 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F1363E" w:rsidRDefault="00A9755D" w:rsidP="00F1363E">
            <w:pPr>
              <w:pStyle w:val="a4"/>
              <w:numPr>
                <w:ilvl w:val="0"/>
                <w:numId w:val="2"/>
              </w:numPr>
            </w:pPr>
            <w:r w:rsidRPr="00050EF6">
              <w:t xml:space="preserve">Сокращенное ионное уравнение </w:t>
            </w:r>
            <w:r w:rsidRPr="00050EF6">
              <w:rPr>
                <w:lang w:val="en-US"/>
              </w:rPr>
              <w:t>SO</w:t>
            </w:r>
            <w:r w:rsidRPr="00050EF6">
              <w:rPr>
                <w:vertAlign w:val="subscript"/>
              </w:rPr>
              <w:t>4</w:t>
            </w:r>
            <w:r w:rsidRPr="00050EF6">
              <w:rPr>
                <w:vertAlign w:val="superscript"/>
              </w:rPr>
              <w:t>2-</w:t>
            </w:r>
            <w:r w:rsidRPr="00050EF6">
              <w:t xml:space="preserve"> + </w:t>
            </w:r>
            <w:r w:rsidRPr="00050EF6">
              <w:rPr>
                <w:lang w:val="en-US"/>
              </w:rPr>
              <w:t>Ba</w:t>
            </w:r>
            <w:r w:rsidRPr="00F1363E">
              <w:rPr>
                <w:vertAlign w:val="superscript"/>
              </w:rPr>
              <w:t>2</w:t>
            </w:r>
            <w:r w:rsidR="00294197" w:rsidRPr="00F1363E">
              <w:rPr>
                <w:vertAlign w:val="superscript"/>
              </w:rPr>
              <w:t>+</w:t>
            </w:r>
            <w:r w:rsidRPr="00F1363E">
              <w:t xml:space="preserve"> → </w:t>
            </w:r>
            <w:proofErr w:type="spellStart"/>
            <w:r w:rsidRPr="00F1363E">
              <w:rPr>
                <w:lang w:val="en-US"/>
              </w:rPr>
              <w:t>BaSO</w:t>
            </w:r>
            <w:proofErr w:type="spellEnd"/>
            <w:r w:rsidRPr="00F1363E">
              <w:rPr>
                <w:vertAlign w:val="subscript"/>
              </w:rPr>
              <w:t>4</w:t>
            </w:r>
            <w:r w:rsidRPr="00F1363E">
              <w:t xml:space="preserve">↓ соответствует взаимодействию: 1) хлорида бария и сульфата натрия         2) оксида бария и серной кислоты    </w:t>
            </w:r>
          </w:p>
          <w:p w:rsidR="00A9755D" w:rsidRPr="00A9755D" w:rsidRDefault="00A9755D" w:rsidP="00A9755D">
            <w:r w:rsidRPr="00A9755D">
              <w:t xml:space="preserve"> 3) Гидроксида бария и серной кислоты    4) бария и серной кислоты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 xml:space="preserve">14. По термохимическому уравнению </w:t>
            </w:r>
            <w:proofErr w:type="spellStart"/>
            <w:r w:rsidRPr="00A9755D">
              <w:t>Са</w:t>
            </w:r>
            <w:proofErr w:type="gramStart"/>
            <w:r w:rsidRPr="00A9755D">
              <w:t>О</w:t>
            </w:r>
            <w:proofErr w:type="spellEnd"/>
            <w:r w:rsidRPr="00A9755D">
              <w:rPr>
                <w:vertAlign w:val="subscript"/>
              </w:rPr>
              <w:t>(</w:t>
            </w:r>
            <w:proofErr w:type="gramEnd"/>
            <w:r w:rsidRPr="00A9755D">
              <w:rPr>
                <w:vertAlign w:val="subscript"/>
              </w:rPr>
              <w:t xml:space="preserve">к) </w:t>
            </w:r>
            <w:r w:rsidRPr="00A9755D">
              <w:t>+ Н</w:t>
            </w:r>
            <w:r w:rsidRPr="00A9755D">
              <w:rPr>
                <w:vertAlign w:val="subscript"/>
              </w:rPr>
              <w:t>2</w:t>
            </w:r>
            <w:r w:rsidRPr="00A9755D">
              <w:t>О</w:t>
            </w:r>
            <w:r w:rsidRPr="00A9755D">
              <w:rPr>
                <w:vertAlign w:val="subscript"/>
              </w:rPr>
              <w:t xml:space="preserve">(ж) </w:t>
            </w:r>
            <w:r w:rsidRPr="00A9755D">
              <w:t xml:space="preserve">→ </w:t>
            </w:r>
            <w:proofErr w:type="spellStart"/>
            <w:r w:rsidRPr="00A9755D">
              <w:t>Са</w:t>
            </w:r>
            <w:proofErr w:type="spellEnd"/>
            <w:r w:rsidRPr="00A9755D">
              <w:t>(ОН)</w:t>
            </w:r>
            <w:r w:rsidRPr="00A9755D">
              <w:rPr>
                <w:vertAlign w:val="subscript"/>
              </w:rPr>
              <w:t xml:space="preserve">2(к) </w:t>
            </w:r>
            <w:r w:rsidRPr="00A9755D">
              <w:t xml:space="preserve">+ 64,8 кДж при образовании 0,5 моль гидроксида кальция: </w:t>
            </w:r>
          </w:p>
          <w:p w:rsidR="00A9755D" w:rsidRPr="00A9755D" w:rsidRDefault="00A9755D" w:rsidP="00A9755D">
            <w:r w:rsidRPr="00A9755D">
              <w:t>1) выделяется 32,4 кДж теплоты    2) поглощается 32,4 кДж теплоты     3) выделяется 64,8 кДж теплоты    4) поглощается 64,8 кДж теплоты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r w:rsidRPr="00A9755D">
              <w:t xml:space="preserve">15. Определите класс каждого вещества </w:t>
            </w:r>
            <w:r w:rsidRPr="00A9755D">
              <w:rPr>
                <w:lang w:val="en-US"/>
              </w:rPr>
              <w:t>HNO</w:t>
            </w:r>
            <w:r w:rsidRPr="00A9755D">
              <w:rPr>
                <w:vertAlign w:val="subscript"/>
              </w:rPr>
              <w:t>3</w:t>
            </w:r>
            <w:r w:rsidRPr="00A9755D">
              <w:t xml:space="preserve">, </w:t>
            </w:r>
            <w:r w:rsidRPr="00A9755D">
              <w:rPr>
                <w:lang w:val="en-US"/>
              </w:rPr>
              <w:t>Cu</w:t>
            </w:r>
            <w:r w:rsidRPr="00A9755D">
              <w:t>(</w:t>
            </w:r>
            <w:r w:rsidRPr="00A9755D">
              <w:rPr>
                <w:lang w:val="en-US"/>
              </w:rPr>
              <w:t>OH</w:t>
            </w:r>
            <w:r w:rsidRPr="00A9755D">
              <w:t>)</w:t>
            </w:r>
            <w:r w:rsidRPr="00A9755D">
              <w:rPr>
                <w:vertAlign w:val="subscript"/>
              </w:rPr>
              <w:t>2</w:t>
            </w:r>
            <w:r w:rsidRPr="00A9755D">
              <w:t xml:space="preserve">, </w:t>
            </w:r>
            <w:proofErr w:type="gramStart"/>
            <w:r w:rsidRPr="00A9755D">
              <w:rPr>
                <w:lang w:val="en-US"/>
              </w:rPr>
              <w:t>N</w:t>
            </w:r>
            <w:proofErr w:type="gramEnd"/>
            <w:r w:rsidRPr="00A9755D">
              <w:t xml:space="preserve">О, </w:t>
            </w:r>
            <w:proofErr w:type="spellStart"/>
            <w:r w:rsidRPr="00A9755D">
              <w:rPr>
                <w:lang w:val="en-US"/>
              </w:rPr>
              <w:t>CaCO</w:t>
            </w:r>
            <w:proofErr w:type="spellEnd"/>
            <w:r w:rsidRPr="00A9755D">
              <w:rPr>
                <w:vertAlign w:val="subscript"/>
              </w:rPr>
              <w:t>3</w:t>
            </w:r>
            <w:r w:rsidRPr="00A9755D">
              <w:t xml:space="preserve">, </w:t>
            </w:r>
            <w:r w:rsidRPr="00A9755D">
              <w:rPr>
                <w:lang w:val="en-US"/>
              </w:rPr>
              <w:t>Na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O</w:t>
            </w:r>
            <w:r w:rsidRPr="00A9755D">
              <w:t xml:space="preserve">, </w:t>
            </w:r>
            <w:r w:rsidRPr="00A9755D">
              <w:rPr>
                <w:lang w:val="en-US"/>
              </w:rPr>
              <w:t>Fe</w:t>
            </w:r>
            <w:r w:rsidRPr="00A9755D">
              <w:t xml:space="preserve"> и дайте их названия.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pPr>
              <w:shd w:val="clear" w:color="auto" w:fill="FFFFFF"/>
              <w:spacing w:line="240" w:lineRule="atLeast"/>
              <w:rPr>
                <w:b/>
                <w:bCs/>
              </w:rPr>
            </w:pPr>
            <w:r w:rsidRPr="00A9755D">
              <w:t xml:space="preserve">16. Расставьте коэффициенты методом электронного баланса.  </w:t>
            </w:r>
            <w:r w:rsidRPr="00A9755D">
              <w:rPr>
                <w:lang w:val="en-US"/>
              </w:rPr>
              <w:t>Na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SO</w:t>
            </w:r>
            <w:r w:rsidRPr="00A9755D">
              <w:rPr>
                <w:vertAlign w:val="subscript"/>
              </w:rPr>
              <w:t>3</w:t>
            </w:r>
            <w:r w:rsidRPr="00A9755D">
              <w:rPr>
                <w:lang w:val="en-US"/>
              </w:rPr>
              <w:t> </w:t>
            </w:r>
            <w:r w:rsidRPr="00A9755D">
              <w:t xml:space="preserve">+ </w:t>
            </w:r>
            <w:proofErr w:type="spellStart"/>
            <w:r w:rsidRPr="00A9755D">
              <w:rPr>
                <w:lang w:val="en-US"/>
              </w:rPr>
              <w:t>KMnO</w:t>
            </w:r>
            <w:proofErr w:type="spellEnd"/>
            <w:r w:rsidRPr="00A9755D">
              <w:rPr>
                <w:vertAlign w:val="subscript"/>
              </w:rPr>
              <w:t>4</w:t>
            </w:r>
            <w:r w:rsidRPr="00A9755D">
              <w:t xml:space="preserve"> + </w:t>
            </w:r>
            <w:r w:rsidRPr="00A9755D">
              <w:rPr>
                <w:lang w:val="en-US"/>
              </w:rPr>
              <w:t>KOH</w:t>
            </w:r>
            <w:r w:rsidRPr="00A9755D">
              <w:t xml:space="preserve"> → </w:t>
            </w:r>
            <w:r w:rsidRPr="00A9755D">
              <w:rPr>
                <w:lang w:val="en-US"/>
              </w:rPr>
              <w:t>K</w:t>
            </w:r>
            <w:r w:rsidRPr="00A9755D">
              <w:rPr>
                <w:vertAlign w:val="subscript"/>
              </w:rPr>
              <w:t>2</w:t>
            </w:r>
            <w:proofErr w:type="spellStart"/>
            <w:r w:rsidRPr="00A9755D">
              <w:rPr>
                <w:lang w:val="en-US"/>
              </w:rPr>
              <w:t>MnO</w:t>
            </w:r>
            <w:proofErr w:type="spellEnd"/>
            <w:r w:rsidRPr="00A9755D">
              <w:rPr>
                <w:vertAlign w:val="subscript"/>
              </w:rPr>
              <w:t>4</w:t>
            </w:r>
            <w:r w:rsidRPr="00A9755D">
              <w:rPr>
                <w:lang w:val="en-US"/>
              </w:rPr>
              <w:t> </w:t>
            </w:r>
            <w:r w:rsidRPr="00A9755D">
              <w:t xml:space="preserve">+ </w:t>
            </w:r>
            <w:r w:rsidRPr="00A9755D">
              <w:rPr>
                <w:lang w:val="en-US"/>
              </w:rPr>
              <w:t>Na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SO</w:t>
            </w:r>
            <w:r w:rsidRPr="00A9755D">
              <w:rPr>
                <w:vertAlign w:val="subscript"/>
              </w:rPr>
              <w:t xml:space="preserve">4 </w:t>
            </w:r>
            <w:r w:rsidRPr="00A9755D">
              <w:t xml:space="preserve">+ </w:t>
            </w:r>
            <w:r w:rsidRPr="00A9755D">
              <w:rPr>
                <w:lang w:val="en-US"/>
              </w:rPr>
              <w:t>H</w:t>
            </w:r>
            <w:r w:rsidRPr="00A9755D">
              <w:rPr>
                <w:vertAlign w:val="subscript"/>
              </w:rPr>
              <w:t>2</w:t>
            </w:r>
            <w:r w:rsidRPr="00A9755D">
              <w:rPr>
                <w:lang w:val="en-US"/>
              </w:rPr>
              <w:t>O</w:t>
            </w:r>
            <w:r w:rsidRPr="00A9755D">
              <w:rPr>
                <w:b/>
                <w:bCs/>
              </w:rPr>
              <w:t xml:space="preserve">  </w:t>
            </w:r>
            <w:r w:rsidRPr="00A9755D">
              <w:rPr>
                <w:color w:val="000000"/>
              </w:rPr>
              <w:t>Укажите окислитель и восстановитель</w:t>
            </w:r>
          </w:p>
        </w:tc>
      </w:tr>
      <w:tr w:rsidR="00A9755D" w:rsidRPr="00A9755D" w:rsidTr="00A9755D">
        <w:tc>
          <w:tcPr>
            <w:tcW w:w="15877" w:type="dxa"/>
          </w:tcPr>
          <w:p w:rsidR="00A9755D" w:rsidRPr="00A9755D" w:rsidRDefault="00A9755D" w:rsidP="00A9755D">
            <w:pPr>
              <w:shd w:val="clear" w:color="auto" w:fill="FFFFFF"/>
              <w:spacing w:line="240" w:lineRule="atLeast"/>
            </w:pPr>
            <w:r w:rsidRPr="00A9755D">
              <w:t xml:space="preserve">17. </w:t>
            </w:r>
            <w:r w:rsidRPr="00A9755D">
              <w:rPr>
                <w:bCs/>
              </w:rPr>
              <w:t xml:space="preserve"> Определите количество вещества сульфата железа (II), вступившего в реакцию с 800 г 10%-</w:t>
            </w:r>
            <w:proofErr w:type="spellStart"/>
            <w:r w:rsidRPr="00A9755D">
              <w:rPr>
                <w:bCs/>
              </w:rPr>
              <w:t>ного</w:t>
            </w:r>
            <w:proofErr w:type="spellEnd"/>
            <w:r w:rsidRPr="00A9755D">
              <w:rPr>
                <w:bCs/>
              </w:rPr>
              <w:t xml:space="preserve"> раствора гидроксида натрия</w:t>
            </w:r>
          </w:p>
        </w:tc>
      </w:tr>
    </w:tbl>
    <w:p w:rsidR="00F1363E" w:rsidRPr="00F1363E" w:rsidRDefault="00F1363E" w:rsidP="00F1363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баллов по заданиям</w:t>
      </w:r>
    </w:p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1276"/>
        <w:gridCol w:w="3402"/>
        <w:gridCol w:w="10348"/>
      </w:tblGrid>
      <w:tr w:rsidR="00F1363E" w:rsidRPr="00F1363E" w:rsidTr="00F1363E">
        <w:tc>
          <w:tcPr>
            <w:tcW w:w="1276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задания</w:t>
            </w:r>
          </w:p>
        </w:tc>
        <w:tc>
          <w:tcPr>
            <w:tcW w:w="3402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0348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Комментарии </w:t>
            </w:r>
          </w:p>
        </w:tc>
      </w:tr>
      <w:tr w:rsidR="00F1363E" w:rsidRPr="00F1363E" w:rsidTr="00F1363E">
        <w:tc>
          <w:tcPr>
            <w:tcW w:w="1276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3402" w:type="dxa"/>
          </w:tcPr>
          <w:p w:rsidR="00F1363E" w:rsidRPr="00F1363E" w:rsidRDefault="00F1363E" w:rsidP="00F1363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баллу, итого 14 баллов</w:t>
            </w:r>
          </w:p>
        </w:tc>
        <w:tc>
          <w:tcPr>
            <w:tcW w:w="10348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F1363E" w:rsidRPr="00F1363E" w:rsidTr="00F1363E">
        <w:tc>
          <w:tcPr>
            <w:tcW w:w="1276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F1363E" w:rsidRPr="00F1363E" w:rsidRDefault="00F1363E" w:rsidP="00F136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каждого вещества и его классовая принадлежность</w:t>
            </w:r>
          </w:p>
        </w:tc>
      </w:tr>
      <w:tr w:rsidR="00F1363E" w:rsidRPr="00F1363E" w:rsidTr="00F1363E">
        <w:tc>
          <w:tcPr>
            <w:tcW w:w="1276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</w:tcPr>
          <w:p w:rsidR="00F1363E" w:rsidRPr="00F1363E" w:rsidRDefault="00F1363E" w:rsidP="00F1363E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0348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ОВР: электронный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аланс + определение окислителя и восстановителя + расстановка коэффициентов</w:t>
            </w:r>
          </w:p>
        </w:tc>
      </w:tr>
      <w:tr w:rsidR="00F1363E" w:rsidRPr="00F1363E" w:rsidTr="00F1363E">
        <w:tc>
          <w:tcPr>
            <w:tcW w:w="1276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0348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уравне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</w:t>
            </w:r>
            <w:proofErr w:type="spellStart"/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еакции</w:t>
            </w:r>
            <w:proofErr w:type="spellEnd"/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 балл; количество вещества известного – 1 балл; масса вещества– 1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363E" w:rsidRPr="00F1363E" w:rsidTr="00F1363E">
        <w:tc>
          <w:tcPr>
            <w:tcW w:w="1276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2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балла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48" w:type="dxa"/>
          </w:tcPr>
          <w:p w:rsidR="00F1363E" w:rsidRPr="00F1363E" w:rsidRDefault="00F1363E" w:rsidP="00F1363E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б-«5»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3-29</w:t>
            </w:r>
            <w:bookmarkStart w:id="0" w:name="_GoBack"/>
            <w:bookmarkEnd w:id="0"/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 – «4»;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16-22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– «3»;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Pr="00F1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«2»</w:t>
            </w:r>
          </w:p>
        </w:tc>
      </w:tr>
    </w:tbl>
    <w:p w:rsidR="00A9755D" w:rsidRDefault="00A9755D"/>
    <w:sectPr w:rsidR="00A9755D" w:rsidSect="00A9755D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E56E5"/>
    <w:multiLevelType w:val="hybridMultilevel"/>
    <w:tmpl w:val="1C1EF560"/>
    <w:lvl w:ilvl="0" w:tplc="0419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88A2194"/>
    <w:multiLevelType w:val="multilevel"/>
    <w:tmpl w:val="C094681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55D"/>
    <w:rsid w:val="00050EF6"/>
    <w:rsid w:val="00294197"/>
    <w:rsid w:val="00A9755D"/>
    <w:rsid w:val="00D04B5C"/>
    <w:rsid w:val="00F1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755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F13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755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F13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АЗАТ</cp:lastModifiedBy>
  <cp:revision>2</cp:revision>
  <cp:lastPrinted>2018-05-14T18:37:00Z</cp:lastPrinted>
  <dcterms:created xsi:type="dcterms:W3CDTF">2018-05-14T18:14:00Z</dcterms:created>
  <dcterms:modified xsi:type="dcterms:W3CDTF">2018-05-17T18:22:00Z</dcterms:modified>
</cp:coreProperties>
</file>